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37FD" w14:textId="395C9220" w:rsidR="00B71401" w:rsidRDefault="007475D8" w:rsidP="00FE1F7A">
      <w:pPr>
        <w:pStyle w:val="NoTOCHdg1"/>
        <w:numPr>
          <w:ilvl w:val="0"/>
          <w:numId w:val="0"/>
        </w:numPr>
        <w:pBdr>
          <w:bottom w:val="none" w:sz="0" w:space="0" w:color="auto"/>
        </w:pBdr>
      </w:pPr>
      <w:bookmarkStart w:id="0" w:name="_Hlk99979542"/>
      <w:bookmarkStart w:id="1" w:name="_Toc525765280"/>
      <w:bookmarkStart w:id="2" w:name="_Ref18060232"/>
      <w:bookmarkStart w:id="3" w:name="_Toc19537488"/>
      <w:r>
        <w:t>Modern Slavery Standard Contractual Clause</w:t>
      </w:r>
    </w:p>
    <w:bookmarkEnd w:id="0"/>
    <w:p w14:paraId="66FD2C5C" w14:textId="2112D668" w:rsidR="007475D8" w:rsidRDefault="007475D8" w:rsidP="007475D8">
      <w:pPr>
        <w:pStyle w:val="BodyText"/>
      </w:pPr>
      <w:r>
        <w:t xml:space="preserve">When new contracts/agreements are </w:t>
      </w:r>
      <w:proofErr w:type="gramStart"/>
      <w:r>
        <w:t>designed</w:t>
      </w:r>
      <w:proofErr w:type="gramEnd"/>
      <w:r>
        <w:t xml:space="preserve"> or existing ones renewed/amended please put in the following suggested clause in the contracts/agreements (Special Condition section) to indicate the Research Sponsor’s/ Collaborative Partners’ commitment to comply with the modern slavery legislation:</w:t>
      </w:r>
    </w:p>
    <w:p w14:paraId="2A4C7380" w14:textId="77777777" w:rsidR="007475D8" w:rsidRDefault="007475D8" w:rsidP="007475D8">
      <w:pPr>
        <w:autoSpaceDE w:val="0"/>
        <w:autoSpaceDN w:val="0"/>
        <w:ind w:left="837" w:hanging="36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Modern Slavery</w:t>
      </w:r>
    </w:p>
    <w:p w14:paraId="51F7BD0E" w14:textId="79EA8C77" w:rsidR="007475D8" w:rsidRDefault="007475D8" w:rsidP="007475D8">
      <w:pPr>
        <w:ind w:left="476"/>
        <w:rPr>
          <w:sz w:val="24"/>
          <w:szCs w:val="24"/>
        </w:rPr>
      </w:pPr>
      <w:r>
        <w:rPr>
          <w:sz w:val="24"/>
          <w:szCs w:val="24"/>
        </w:rPr>
        <w:t xml:space="preserve">“Supplier” has a zero-tolerance position on modern slavery (as the term is defined in the </w:t>
      </w:r>
      <w:r w:rsidRPr="007475D8">
        <w:rPr>
          <w:i/>
          <w:iCs/>
          <w:sz w:val="24"/>
          <w:szCs w:val="24"/>
        </w:rPr>
        <w:t>Modern Slavery Act 2018 (</w:t>
      </w:r>
      <w:proofErr w:type="spellStart"/>
      <w:r w:rsidRPr="007475D8">
        <w:rPr>
          <w:i/>
          <w:iCs/>
          <w:sz w:val="24"/>
          <w:szCs w:val="24"/>
        </w:rPr>
        <w:t>Cth</w:t>
      </w:r>
      <w:proofErr w:type="spellEnd"/>
      <w:r w:rsidRPr="007475D8">
        <w:rPr>
          <w:i/>
          <w:iCs/>
          <w:sz w:val="24"/>
          <w:szCs w:val="24"/>
        </w:rPr>
        <w:t>)</w:t>
      </w:r>
      <w:r>
        <w:rPr>
          <w:sz w:val="24"/>
          <w:szCs w:val="24"/>
        </w:rPr>
        <w:t>; encompassing slavery, servitude, the worst forms of child labour, forced labour, human trafficking, debt bondage, slavery like practices, forced marriage and deceptive recruiting for labour or services). “Supplier” is committed to delivering goods and services that are ethically sourced and produced and in establishing systems and controls to ensure modern slavery i</w:t>
      </w:r>
      <w:r w:rsidR="00945007">
        <w:rPr>
          <w:sz w:val="24"/>
          <w:szCs w:val="24"/>
        </w:rPr>
        <w:t>s</w:t>
      </w:r>
      <w:r>
        <w:rPr>
          <w:sz w:val="24"/>
          <w:szCs w:val="24"/>
        </w:rPr>
        <w:t xml:space="preserve"> not taking place in its operations and supply chain.</w:t>
      </w:r>
    </w:p>
    <w:p w14:paraId="41E8D20E" w14:textId="1BCF374F" w:rsidR="007475D8" w:rsidRDefault="007475D8" w:rsidP="007475D8">
      <w:pPr>
        <w:ind w:left="476"/>
        <w:rPr>
          <w:sz w:val="24"/>
          <w:szCs w:val="24"/>
        </w:rPr>
      </w:pPr>
    </w:p>
    <w:p w14:paraId="2827E183" w14:textId="458AEFB4" w:rsidR="007475D8" w:rsidRDefault="007475D8" w:rsidP="007475D8">
      <w:pPr>
        <w:pStyle w:val="BodyText"/>
      </w:pPr>
      <w:r w:rsidRPr="007475D8">
        <w:t>If</w:t>
      </w:r>
      <w:r>
        <w:t xml:space="preserve"> the Research Sponsors / Collaborative Partners prefer to use their own wording, The Sydney Adventist Hospital can consider such requests; however, these will need to be reviewed and approved on a </w:t>
      </w:r>
      <w:proofErr w:type="gramStart"/>
      <w:r>
        <w:t>case by case</w:t>
      </w:r>
      <w:proofErr w:type="gramEnd"/>
      <w:r>
        <w:t xml:space="preserve"> basis. All requests for approval for wording different to the above need to be emailed to the Research Office, or Lena Jowett, Corporate Risk Manager, directly.</w:t>
      </w:r>
    </w:p>
    <w:p w14:paraId="7E1AA40E" w14:textId="67E5C60E" w:rsidR="007475D8" w:rsidRDefault="007475D8" w:rsidP="007475D8">
      <w:pPr>
        <w:pStyle w:val="BodyText"/>
      </w:pPr>
    </w:p>
    <w:p w14:paraId="74EBE98A" w14:textId="3067E072" w:rsidR="007475D8" w:rsidRDefault="007475D8" w:rsidP="007475D8">
      <w:pPr>
        <w:pStyle w:val="BodyText"/>
      </w:pPr>
      <w:r>
        <w:t>Should you have questions please contact the AHCL Research Office:</w:t>
      </w:r>
    </w:p>
    <w:p w14:paraId="2BF081F8" w14:textId="0B477656" w:rsidR="007475D8" w:rsidRDefault="007475D8" w:rsidP="007475D8">
      <w:pPr>
        <w:pStyle w:val="BodyText"/>
      </w:pPr>
      <w:r>
        <w:t xml:space="preserve">EMAIL: </w:t>
      </w:r>
      <w:hyperlink r:id="rId7" w:history="1">
        <w:r w:rsidRPr="002876FE">
          <w:rPr>
            <w:rStyle w:val="Hyperlink"/>
          </w:rPr>
          <w:t>research@sah.org.au</w:t>
        </w:r>
      </w:hyperlink>
    </w:p>
    <w:p w14:paraId="02E3FD47" w14:textId="1C1A3B2D" w:rsidR="007475D8" w:rsidRDefault="007475D8" w:rsidP="007475D8">
      <w:pPr>
        <w:pStyle w:val="BodyText"/>
      </w:pPr>
      <w:r>
        <w:t>PHONE: 02 9480 9604</w:t>
      </w:r>
    </w:p>
    <w:p w14:paraId="355CE4F2" w14:textId="480B0541" w:rsidR="007475D8" w:rsidRPr="007475D8" w:rsidRDefault="007475D8" w:rsidP="007475D8">
      <w:pPr>
        <w:rPr>
          <w:lang w:eastAsia="en-AU"/>
        </w:rPr>
      </w:pPr>
    </w:p>
    <w:p w14:paraId="69D56C32" w14:textId="3BA4B559" w:rsidR="007475D8" w:rsidRPr="007475D8" w:rsidRDefault="007475D8" w:rsidP="007475D8">
      <w:pPr>
        <w:rPr>
          <w:lang w:eastAsia="en-AU"/>
        </w:rPr>
      </w:pPr>
    </w:p>
    <w:p w14:paraId="38CDE27C" w14:textId="4D769001" w:rsidR="007475D8" w:rsidRPr="007475D8" w:rsidRDefault="007475D8" w:rsidP="007475D8">
      <w:pPr>
        <w:rPr>
          <w:lang w:eastAsia="en-AU"/>
        </w:rPr>
      </w:pPr>
    </w:p>
    <w:p w14:paraId="587F51D9" w14:textId="2773E9B8" w:rsidR="007475D8" w:rsidRPr="007475D8" w:rsidRDefault="007475D8" w:rsidP="007475D8">
      <w:pPr>
        <w:rPr>
          <w:lang w:eastAsia="en-AU"/>
        </w:rPr>
      </w:pPr>
    </w:p>
    <w:p w14:paraId="24DA034C" w14:textId="5ABD5113" w:rsidR="007475D8" w:rsidRPr="007475D8" w:rsidRDefault="007475D8" w:rsidP="007475D8">
      <w:pPr>
        <w:rPr>
          <w:lang w:eastAsia="en-AU"/>
        </w:rPr>
      </w:pPr>
    </w:p>
    <w:p w14:paraId="2BDC3745" w14:textId="3A412516" w:rsidR="007475D8" w:rsidRPr="007475D8" w:rsidRDefault="007475D8" w:rsidP="007475D8">
      <w:pPr>
        <w:rPr>
          <w:lang w:eastAsia="en-AU"/>
        </w:rPr>
      </w:pPr>
    </w:p>
    <w:p w14:paraId="7038A0B8" w14:textId="477AA9FB" w:rsidR="007475D8" w:rsidRPr="007475D8" w:rsidRDefault="007475D8" w:rsidP="007475D8">
      <w:pPr>
        <w:rPr>
          <w:lang w:eastAsia="en-AU"/>
        </w:rPr>
      </w:pPr>
    </w:p>
    <w:p w14:paraId="47D7D4D4" w14:textId="3E0CB044" w:rsidR="007475D8" w:rsidRPr="007475D8" w:rsidRDefault="007475D8" w:rsidP="007475D8">
      <w:pPr>
        <w:rPr>
          <w:lang w:eastAsia="en-AU"/>
        </w:rPr>
      </w:pPr>
    </w:p>
    <w:p w14:paraId="07D30616" w14:textId="459D2440" w:rsidR="007475D8" w:rsidRPr="007475D8" w:rsidRDefault="007475D8" w:rsidP="007475D8">
      <w:pPr>
        <w:rPr>
          <w:lang w:eastAsia="en-AU"/>
        </w:rPr>
      </w:pPr>
    </w:p>
    <w:p w14:paraId="3884962C" w14:textId="4FFB7FDB" w:rsidR="007475D8" w:rsidRPr="007475D8" w:rsidRDefault="007475D8" w:rsidP="00BB3D59">
      <w:pPr>
        <w:tabs>
          <w:tab w:val="left" w:pos="4245"/>
          <w:tab w:val="right" w:pos="10195"/>
        </w:tabs>
        <w:rPr>
          <w:lang w:eastAsia="en-AU"/>
        </w:rPr>
      </w:pPr>
      <w:r>
        <w:rPr>
          <w:lang w:eastAsia="en-AU"/>
        </w:rPr>
        <w:tab/>
      </w:r>
      <w:r w:rsidR="00BB3D59">
        <w:rPr>
          <w:lang w:eastAsia="en-AU"/>
        </w:rPr>
        <w:tab/>
      </w:r>
    </w:p>
    <w:bookmarkEnd w:id="1"/>
    <w:bookmarkEnd w:id="2"/>
    <w:bookmarkEnd w:id="3"/>
    <w:sectPr w:rsidR="007475D8" w:rsidRPr="007475D8" w:rsidSect="00654B18">
      <w:headerReference w:type="default" r:id="rId8"/>
      <w:footerReference w:type="default" r:id="rId9"/>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0776" w14:textId="77777777" w:rsidR="00B71401" w:rsidRDefault="00B71401" w:rsidP="00B71401">
      <w:pPr>
        <w:spacing w:after="0" w:line="240" w:lineRule="auto"/>
      </w:pPr>
      <w:r>
        <w:separator/>
      </w:r>
    </w:p>
  </w:endnote>
  <w:endnote w:type="continuationSeparator" w:id="0">
    <w:p w14:paraId="337FFBC5" w14:textId="77777777" w:rsidR="00B71401" w:rsidRDefault="00B71401" w:rsidP="00B7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DC28" w14:textId="469C087D" w:rsidR="00B71401" w:rsidRPr="008F4C6F" w:rsidRDefault="00B71401">
    <w:pPr>
      <w:pStyle w:val="Footer"/>
      <w:rPr>
        <w:sz w:val="18"/>
        <w:szCs w:val="18"/>
      </w:rPr>
    </w:pPr>
    <w:r w:rsidRPr="008F4C6F">
      <w:rPr>
        <w:sz w:val="18"/>
        <w:szCs w:val="18"/>
      </w:rPr>
      <w:t>AHCL Research Office</w:t>
    </w:r>
    <w:r w:rsidRPr="008F4C6F">
      <w:rPr>
        <w:sz w:val="18"/>
        <w:szCs w:val="18"/>
      </w:rPr>
      <w:ptab w:relativeTo="margin" w:alignment="center" w:leader="none"/>
    </w:r>
    <w:r w:rsidR="007475D8" w:rsidRPr="007475D8">
      <w:t xml:space="preserve"> </w:t>
    </w:r>
    <w:r w:rsidR="007475D8" w:rsidRPr="007475D8">
      <w:rPr>
        <w:sz w:val="18"/>
        <w:szCs w:val="18"/>
      </w:rPr>
      <w:t>Modern Slavery Standard Contractual Clause</w:t>
    </w:r>
    <w:r w:rsidRPr="008F4C6F">
      <w:rPr>
        <w:sz w:val="18"/>
        <w:szCs w:val="18"/>
      </w:rPr>
      <w:ptab w:relativeTo="margin" w:alignment="right" w:leader="none"/>
    </w:r>
    <w:r w:rsidRPr="008F4C6F">
      <w:rPr>
        <w:sz w:val="18"/>
        <w:szCs w:val="18"/>
      </w:rPr>
      <w:t xml:space="preserve">Version </w:t>
    </w:r>
    <w:r w:rsidR="00BB3D59">
      <w:rPr>
        <w:sz w:val="18"/>
        <w:szCs w:val="18"/>
      </w:rPr>
      <w:t>2</w:t>
    </w:r>
    <w:r w:rsidRPr="008F4C6F">
      <w:rPr>
        <w:sz w:val="18"/>
        <w:szCs w:val="18"/>
      </w:rPr>
      <w:t xml:space="preserve">; </w:t>
    </w:r>
    <w:r w:rsidR="007475D8">
      <w:rPr>
        <w:sz w:val="18"/>
        <w:szCs w:val="18"/>
      </w:rPr>
      <w:t>0</w:t>
    </w:r>
    <w:r w:rsidR="00BB3D59">
      <w:rPr>
        <w:sz w:val="18"/>
        <w:szCs w:val="18"/>
      </w:rPr>
      <w:t>9</w:t>
    </w:r>
    <w:r w:rsidR="007475D8">
      <w:rPr>
        <w:sz w:val="18"/>
        <w:szCs w:val="18"/>
      </w:rPr>
      <w:t xml:space="preserve"> </w:t>
    </w:r>
    <w:r w:rsidR="00BB3D59">
      <w:rPr>
        <w:sz w:val="18"/>
        <w:szCs w:val="18"/>
      </w:rPr>
      <w:t>January</w:t>
    </w:r>
    <w:r w:rsidR="007475D8">
      <w:rPr>
        <w:sz w:val="18"/>
        <w:szCs w:val="18"/>
      </w:rPr>
      <w:t xml:space="preserve"> 202</w:t>
    </w:r>
    <w:r w:rsidR="00BB3D59">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6E91" w14:textId="77777777" w:rsidR="00B71401" w:rsidRDefault="00B71401" w:rsidP="00B71401">
      <w:pPr>
        <w:spacing w:after="0" w:line="240" w:lineRule="auto"/>
      </w:pPr>
      <w:r>
        <w:separator/>
      </w:r>
    </w:p>
  </w:footnote>
  <w:footnote w:type="continuationSeparator" w:id="0">
    <w:p w14:paraId="532E3235" w14:textId="77777777" w:rsidR="00B71401" w:rsidRDefault="00B71401" w:rsidP="00B7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1D34" w14:textId="2512783C" w:rsidR="008F4C6F" w:rsidRDefault="00D028A1" w:rsidP="00D028A1">
    <w:pPr>
      <w:pStyle w:val="Header"/>
      <w:jc w:val="center"/>
    </w:pPr>
    <w:r>
      <w:rPr>
        <w:noProof/>
      </w:rPr>
      <w:drawing>
        <wp:inline distT="0" distB="0" distL="0" distR="0" wp14:anchorId="7D9A3255" wp14:editId="0E3AB23B">
          <wp:extent cx="1414800" cy="66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66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3">
    <w:abstractNumId w:val="0"/>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F4"/>
    <w:rsid w:val="00003CF4"/>
    <w:rsid w:val="00072388"/>
    <w:rsid w:val="00170306"/>
    <w:rsid w:val="00333A4D"/>
    <w:rsid w:val="0049786F"/>
    <w:rsid w:val="005B675B"/>
    <w:rsid w:val="00654B18"/>
    <w:rsid w:val="007475D8"/>
    <w:rsid w:val="008F4C6F"/>
    <w:rsid w:val="00917BA7"/>
    <w:rsid w:val="00945007"/>
    <w:rsid w:val="00B71401"/>
    <w:rsid w:val="00BB3D59"/>
    <w:rsid w:val="00C762F4"/>
    <w:rsid w:val="00D028A1"/>
    <w:rsid w:val="00FE1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7229B"/>
  <w15:docId w15:val="{EBA437AF-B2A2-4484-B5FB-713F310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OCHdg1">
    <w:name w:val="NoTOCHdg 1"/>
    <w:next w:val="BodyText"/>
    <w:semiHidden/>
    <w:rsid w:val="00003CF4"/>
    <w:pPr>
      <w:keepNext/>
      <w:numPr>
        <w:numId w:val="1"/>
      </w:numPr>
      <w:pBdr>
        <w:bottom w:val="single" w:sz="8" w:space="4" w:color="auto"/>
      </w:pBdr>
      <w:spacing w:before="600" w:after="240" w:line="240" w:lineRule="auto"/>
    </w:pPr>
    <w:rPr>
      <w:rFonts w:ascii="Arial" w:eastAsia="Arial" w:hAnsi="Arial" w:cs="Arial"/>
      <w:sz w:val="28"/>
      <w:szCs w:val="20"/>
      <w:lang w:eastAsia="en-AU"/>
    </w:rPr>
  </w:style>
  <w:style w:type="paragraph" w:customStyle="1" w:styleId="NoTOCHdg2">
    <w:name w:val="NoTOCHdg 2"/>
    <w:basedOn w:val="NoTOCHdg1"/>
    <w:next w:val="BodyText"/>
    <w:semiHidden/>
    <w:rsid w:val="00003CF4"/>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003CF4"/>
    <w:pPr>
      <w:keepNext w:val="0"/>
      <w:numPr>
        <w:ilvl w:val="2"/>
      </w:numPr>
      <w:spacing w:before="120" w:after="120"/>
    </w:pPr>
    <w:rPr>
      <w:b w:val="0"/>
      <w:sz w:val="20"/>
    </w:rPr>
  </w:style>
  <w:style w:type="paragraph" w:customStyle="1" w:styleId="NoTOCHdg4">
    <w:name w:val="NoTOCHdg 4"/>
    <w:basedOn w:val="NoTOCHdg3"/>
    <w:next w:val="BodyTextIndent2"/>
    <w:semiHidden/>
    <w:rsid w:val="00003CF4"/>
    <w:pPr>
      <w:numPr>
        <w:ilvl w:val="3"/>
      </w:numPr>
    </w:pPr>
  </w:style>
  <w:style w:type="paragraph" w:customStyle="1" w:styleId="NoTOCHdg5">
    <w:name w:val="NoTOCHdg 5"/>
    <w:basedOn w:val="Normal"/>
    <w:next w:val="BodyTextIndent3"/>
    <w:semiHidden/>
    <w:locked/>
    <w:rsid w:val="00003CF4"/>
    <w:pPr>
      <w:numPr>
        <w:ilvl w:val="4"/>
        <w:numId w:val="1"/>
      </w:numPr>
      <w:spacing w:after="120" w:line="240" w:lineRule="auto"/>
    </w:pPr>
    <w:rPr>
      <w:rFonts w:ascii="Arial" w:eastAsia="Arial" w:hAnsi="Arial" w:cs="Arial"/>
      <w:sz w:val="20"/>
      <w:szCs w:val="20"/>
      <w:lang w:eastAsia="en-AU"/>
    </w:rPr>
  </w:style>
  <w:style w:type="paragraph" w:customStyle="1" w:styleId="BodyIndent1">
    <w:name w:val="Body Indent 1"/>
    <w:basedOn w:val="Normal"/>
    <w:link w:val="BodyIndent1Char"/>
    <w:qFormat/>
    <w:rsid w:val="00003CF4"/>
    <w:pPr>
      <w:spacing w:before="240" w:after="0" w:line="240" w:lineRule="auto"/>
      <w:ind w:left="851"/>
    </w:pPr>
    <w:rPr>
      <w:rFonts w:ascii="Arial" w:eastAsia="Times New Roman" w:hAnsi="Arial" w:cs="Arial"/>
      <w:sz w:val="20"/>
      <w:szCs w:val="20"/>
      <w:lang w:eastAsia="en-AU"/>
    </w:rPr>
  </w:style>
  <w:style w:type="character" w:customStyle="1" w:styleId="BodyIndent1Char">
    <w:name w:val="Body Indent 1 Char"/>
    <w:link w:val="BodyIndent1"/>
    <w:locked/>
    <w:rsid w:val="00003CF4"/>
    <w:rPr>
      <w:rFonts w:ascii="Arial" w:eastAsia="Times New Roman" w:hAnsi="Arial" w:cs="Arial"/>
      <w:sz w:val="20"/>
      <w:szCs w:val="20"/>
      <w:lang w:eastAsia="en-AU"/>
    </w:rPr>
  </w:style>
  <w:style w:type="paragraph" w:styleId="BodyText">
    <w:name w:val="Body Text"/>
    <w:basedOn w:val="Normal"/>
    <w:link w:val="BodyTextChar"/>
    <w:uiPriority w:val="99"/>
    <w:unhideWhenUsed/>
    <w:rsid w:val="00003CF4"/>
    <w:pPr>
      <w:spacing w:after="120"/>
    </w:pPr>
  </w:style>
  <w:style w:type="character" w:customStyle="1" w:styleId="BodyTextChar">
    <w:name w:val="Body Text Char"/>
    <w:basedOn w:val="DefaultParagraphFont"/>
    <w:link w:val="BodyText"/>
    <w:uiPriority w:val="99"/>
    <w:rsid w:val="00003CF4"/>
  </w:style>
  <w:style w:type="paragraph" w:styleId="BodyTextIndent">
    <w:name w:val="Body Text Indent"/>
    <w:basedOn w:val="Normal"/>
    <w:link w:val="BodyTextIndentChar"/>
    <w:uiPriority w:val="99"/>
    <w:semiHidden/>
    <w:unhideWhenUsed/>
    <w:rsid w:val="00003CF4"/>
    <w:pPr>
      <w:spacing w:after="120"/>
      <w:ind w:left="283"/>
    </w:pPr>
  </w:style>
  <w:style w:type="character" w:customStyle="1" w:styleId="BodyTextIndentChar">
    <w:name w:val="Body Text Indent Char"/>
    <w:basedOn w:val="DefaultParagraphFont"/>
    <w:link w:val="BodyTextIndent"/>
    <w:uiPriority w:val="99"/>
    <w:semiHidden/>
    <w:rsid w:val="00003CF4"/>
  </w:style>
  <w:style w:type="paragraph" w:styleId="BodyTextIndent2">
    <w:name w:val="Body Text Indent 2"/>
    <w:basedOn w:val="Normal"/>
    <w:link w:val="BodyTextIndent2Char"/>
    <w:uiPriority w:val="99"/>
    <w:semiHidden/>
    <w:unhideWhenUsed/>
    <w:rsid w:val="00003CF4"/>
    <w:pPr>
      <w:spacing w:after="120" w:line="480" w:lineRule="auto"/>
      <w:ind w:left="283"/>
    </w:pPr>
  </w:style>
  <w:style w:type="character" w:customStyle="1" w:styleId="BodyTextIndent2Char">
    <w:name w:val="Body Text Indent 2 Char"/>
    <w:basedOn w:val="DefaultParagraphFont"/>
    <w:link w:val="BodyTextIndent2"/>
    <w:uiPriority w:val="99"/>
    <w:semiHidden/>
    <w:rsid w:val="00003CF4"/>
  </w:style>
  <w:style w:type="paragraph" w:styleId="BodyTextIndent3">
    <w:name w:val="Body Text Indent 3"/>
    <w:basedOn w:val="Normal"/>
    <w:link w:val="BodyTextIndent3Char"/>
    <w:uiPriority w:val="99"/>
    <w:semiHidden/>
    <w:unhideWhenUsed/>
    <w:rsid w:val="00003C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3CF4"/>
    <w:rPr>
      <w:sz w:val="16"/>
      <w:szCs w:val="16"/>
    </w:rPr>
  </w:style>
  <w:style w:type="paragraph" w:styleId="BalloonText">
    <w:name w:val="Balloon Text"/>
    <w:basedOn w:val="Normal"/>
    <w:link w:val="BalloonTextChar"/>
    <w:uiPriority w:val="99"/>
    <w:semiHidden/>
    <w:unhideWhenUsed/>
    <w:rsid w:val="00C7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F4"/>
    <w:rPr>
      <w:rFonts w:ascii="Tahoma" w:hAnsi="Tahoma" w:cs="Tahoma"/>
      <w:sz w:val="16"/>
      <w:szCs w:val="16"/>
    </w:rPr>
  </w:style>
  <w:style w:type="paragraph" w:styleId="Header">
    <w:name w:val="header"/>
    <w:basedOn w:val="Normal"/>
    <w:link w:val="HeaderChar"/>
    <w:uiPriority w:val="99"/>
    <w:unhideWhenUsed/>
    <w:rsid w:val="00B7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01"/>
  </w:style>
  <w:style w:type="paragraph" w:styleId="Footer">
    <w:name w:val="footer"/>
    <w:basedOn w:val="Normal"/>
    <w:link w:val="FooterChar"/>
    <w:uiPriority w:val="99"/>
    <w:unhideWhenUsed/>
    <w:rsid w:val="00B7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01"/>
  </w:style>
  <w:style w:type="character" w:styleId="Hyperlink">
    <w:name w:val="Hyperlink"/>
    <w:basedOn w:val="DefaultParagraphFont"/>
    <w:uiPriority w:val="99"/>
    <w:unhideWhenUsed/>
    <w:rsid w:val="007475D8"/>
    <w:rPr>
      <w:color w:val="0000FF" w:themeColor="hyperlink"/>
      <w:u w:val="single"/>
    </w:rPr>
  </w:style>
  <w:style w:type="character" w:styleId="UnresolvedMention">
    <w:name w:val="Unresolved Mention"/>
    <w:basedOn w:val="DefaultParagraphFont"/>
    <w:uiPriority w:val="99"/>
    <w:semiHidden/>
    <w:unhideWhenUsed/>
    <w:rsid w:val="0074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6994">
      <w:bodyDiv w:val="1"/>
      <w:marLeft w:val="0"/>
      <w:marRight w:val="0"/>
      <w:marTop w:val="0"/>
      <w:marBottom w:val="0"/>
      <w:divBdr>
        <w:top w:val="none" w:sz="0" w:space="0" w:color="auto"/>
        <w:left w:val="none" w:sz="0" w:space="0" w:color="auto"/>
        <w:bottom w:val="none" w:sz="0" w:space="0" w:color="auto"/>
        <w:right w:val="none" w:sz="0" w:space="0" w:color="auto"/>
      </w:divBdr>
    </w:div>
    <w:div w:id="14910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sa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West</dc:creator>
  <cp:lastModifiedBy>Merissa Barden</cp:lastModifiedBy>
  <cp:revision>4</cp:revision>
  <dcterms:created xsi:type="dcterms:W3CDTF">2023-01-09T02:12:00Z</dcterms:created>
  <dcterms:modified xsi:type="dcterms:W3CDTF">2023-01-09T23:20:00Z</dcterms:modified>
</cp:coreProperties>
</file>